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8C" w:rsidRPr="00007C8C" w:rsidRDefault="00007C8C" w:rsidP="00007C8C">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bookmarkStart w:id="0" w:name="_GoBack"/>
      <w:r w:rsidRPr="00007C8C">
        <w:rPr>
          <w:rFonts w:ascii="Times New Roman" w:eastAsia="Times New Roman" w:hAnsi="Times New Roman" w:cs="Times New Roman"/>
          <w:b/>
          <w:bCs/>
          <w:sz w:val="24"/>
          <w:szCs w:val="24"/>
          <w:lang w:eastAsia="ru-RU"/>
        </w:rPr>
        <w:t>Справка по результатам контроля качества подготовки учащихся 9-х классов</w:t>
      </w:r>
      <w:r w:rsidRPr="00007C8C">
        <w:rPr>
          <w:rFonts w:ascii="Times New Roman" w:eastAsia="Times New Roman" w:hAnsi="Times New Roman" w:cs="Times New Roman"/>
          <w:b/>
          <w:bCs/>
          <w:sz w:val="24"/>
          <w:szCs w:val="24"/>
          <w:lang w:eastAsia="ru-RU"/>
        </w:rPr>
        <w:br/>
        <w:t>к итоговому собеседованию</w:t>
      </w:r>
    </w:p>
    <w:bookmarkEnd w:id="0"/>
    <w:p w:rsidR="00007C8C" w:rsidRPr="00007C8C" w:rsidRDefault="00007C8C" w:rsidP="00007C8C">
      <w:pPr>
        <w:shd w:val="clear" w:color="auto" w:fill="FFFFFF"/>
        <w:spacing w:after="0"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Когда понадобится: </w:t>
      </w:r>
      <w:r w:rsidRPr="00007C8C">
        <w:rPr>
          <w:rFonts w:ascii="Times New Roman" w:eastAsia="Times New Roman" w:hAnsi="Times New Roman" w:cs="Times New Roman"/>
          <w:sz w:val="24"/>
          <w:szCs w:val="24"/>
          <w:lang w:eastAsia="ru-RU"/>
        </w:rPr>
        <w:t xml:space="preserve">чтобы подвести итоги качества подготовки девятиклассников к итоговому собеседованию и определить уровень готовности учеников к испытанию, составьте справку. В ней зафиксируйте, какие мероприятия проводила школа. Это может быть анализ журналов, рабочих программ, посещение учебных занятий или проведение пробного собеседования. Для каждого мероприятия пропишите результаты контроля и сделайте выводы. Сформулируйте рекомендации для педагогов. </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 xml:space="preserve">Сроки проведения контроля: </w:t>
      </w:r>
      <w:r w:rsidRPr="00007C8C">
        <w:rPr>
          <w:rFonts w:ascii="Times New Roman" w:eastAsia="Times New Roman" w:hAnsi="Times New Roman" w:cs="Times New Roman"/>
          <w:sz w:val="24"/>
          <w:szCs w:val="24"/>
          <w:lang w:eastAsia="ru-RU"/>
        </w:rPr>
        <w:t>с 14.12.2021 по 17.12.2021.</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Классы:</w:t>
      </w:r>
      <w:r w:rsidRPr="00007C8C">
        <w:rPr>
          <w:rFonts w:ascii="Times New Roman" w:eastAsia="Times New Roman" w:hAnsi="Times New Roman" w:cs="Times New Roman"/>
          <w:sz w:val="24"/>
          <w:szCs w:val="24"/>
          <w:lang w:eastAsia="ru-RU"/>
        </w:rPr>
        <w:t xml:space="preserve"> 9-е.</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Учебные предметы:</w:t>
      </w:r>
      <w:r w:rsidRPr="00007C8C">
        <w:rPr>
          <w:rFonts w:ascii="Times New Roman" w:eastAsia="Times New Roman" w:hAnsi="Times New Roman" w:cs="Times New Roman"/>
          <w:sz w:val="24"/>
          <w:szCs w:val="24"/>
          <w:lang w:eastAsia="ru-RU"/>
        </w:rPr>
        <w:t xml:space="preserve"> русский язык, литература, история, обществознание.</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Цель контроля:</w:t>
      </w:r>
      <w:r w:rsidRPr="00007C8C">
        <w:rPr>
          <w:rFonts w:ascii="Times New Roman" w:eastAsia="Times New Roman" w:hAnsi="Times New Roman" w:cs="Times New Roman"/>
          <w:sz w:val="24"/>
          <w:szCs w:val="24"/>
          <w:lang w:eastAsia="ru-RU"/>
        </w:rPr>
        <w:t xml:space="preserve"> определить уровень готовности и качество подготовки учащихся 9-х классов к итоговому собеседованию по русскому языку.</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Методы контроля:</w:t>
      </w:r>
    </w:p>
    <w:p w:rsidR="00007C8C" w:rsidRPr="00007C8C" w:rsidRDefault="00007C8C" w:rsidP="00007C8C">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анализ рабочих программ, классных журналов;</w:t>
      </w:r>
    </w:p>
    <w:p w:rsidR="00007C8C" w:rsidRPr="00007C8C" w:rsidRDefault="00007C8C" w:rsidP="00007C8C">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посещение учебных занятий;</w:t>
      </w:r>
    </w:p>
    <w:p w:rsidR="00007C8C" w:rsidRPr="00007C8C" w:rsidRDefault="00007C8C" w:rsidP="00007C8C">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анализ результатов пробного собеседования.</w:t>
      </w:r>
    </w:p>
    <w:p w:rsidR="00007C8C" w:rsidRPr="00007C8C" w:rsidRDefault="00007C8C" w:rsidP="00007C8C">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Нормативное правовое обеспечение</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1. </w:t>
      </w:r>
      <w:hyperlink r:id="rId6" w:anchor="/document/99/902389617/" w:tooltip="" w:history="1">
        <w:r w:rsidRPr="00007C8C">
          <w:rPr>
            <w:rFonts w:ascii="Times New Roman" w:eastAsia="Times New Roman" w:hAnsi="Times New Roman" w:cs="Times New Roman"/>
            <w:color w:val="0000FF"/>
            <w:sz w:val="24"/>
            <w:szCs w:val="24"/>
            <w:u w:val="single"/>
            <w:lang w:eastAsia="ru-RU"/>
          </w:rPr>
          <w:t>Федеральный закон от 29.12.2012 № 273-ФЗ</w:t>
        </w:r>
      </w:hyperlink>
      <w:r w:rsidRPr="00007C8C">
        <w:rPr>
          <w:rFonts w:ascii="Times New Roman" w:eastAsia="Times New Roman" w:hAnsi="Times New Roman" w:cs="Times New Roman"/>
          <w:sz w:val="24"/>
          <w:szCs w:val="24"/>
          <w:lang w:eastAsia="ru-RU"/>
        </w:rPr>
        <w:t xml:space="preserve"> «Об образовании в Российской Федерации».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2. ФГОС ООО, </w:t>
      </w:r>
      <w:proofErr w:type="gramStart"/>
      <w:r w:rsidRPr="00007C8C">
        <w:rPr>
          <w:rFonts w:ascii="Times New Roman" w:eastAsia="Times New Roman" w:hAnsi="Times New Roman" w:cs="Times New Roman"/>
          <w:sz w:val="24"/>
          <w:szCs w:val="24"/>
          <w:lang w:eastAsia="ru-RU"/>
        </w:rPr>
        <w:t>утвержденный</w:t>
      </w:r>
      <w:proofErr w:type="gramEnd"/>
      <w:r w:rsidRPr="00007C8C">
        <w:rPr>
          <w:rFonts w:ascii="Times New Roman" w:eastAsia="Times New Roman" w:hAnsi="Times New Roman" w:cs="Times New Roman"/>
          <w:sz w:val="24"/>
          <w:szCs w:val="24"/>
          <w:lang w:eastAsia="ru-RU"/>
        </w:rPr>
        <w:t> </w:t>
      </w:r>
      <w:hyperlink r:id="rId7" w:anchor="/document/99/902254916/" w:tgtFrame="_self" w:tooltip="" w:history="1">
        <w:r w:rsidRPr="00007C8C">
          <w:rPr>
            <w:rFonts w:ascii="Times New Roman" w:eastAsia="Times New Roman" w:hAnsi="Times New Roman" w:cs="Times New Roman"/>
            <w:color w:val="0000FF"/>
            <w:sz w:val="24"/>
            <w:szCs w:val="24"/>
            <w:u w:val="single"/>
            <w:lang w:eastAsia="ru-RU"/>
          </w:rPr>
          <w:t xml:space="preserve">приказом </w:t>
        </w:r>
        <w:proofErr w:type="spellStart"/>
        <w:r w:rsidRPr="00007C8C">
          <w:rPr>
            <w:rFonts w:ascii="Times New Roman" w:eastAsia="Times New Roman" w:hAnsi="Times New Roman" w:cs="Times New Roman"/>
            <w:color w:val="0000FF"/>
            <w:sz w:val="24"/>
            <w:szCs w:val="24"/>
            <w:u w:val="single"/>
            <w:lang w:eastAsia="ru-RU"/>
          </w:rPr>
          <w:t>Минобрнауки</w:t>
        </w:r>
        <w:proofErr w:type="spellEnd"/>
        <w:r w:rsidRPr="00007C8C">
          <w:rPr>
            <w:rFonts w:ascii="Times New Roman" w:eastAsia="Times New Roman" w:hAnsi="Times New Roman" w:cs="Times New Roman"/>
            <w:color w:val="0000FF"/>
            <w:sz w:val="24"/>
            <w:szCs w:val="24"/>
            <w:u w:val="single"/>
            <w:lang w:eastAsia="ru-RU"/>
          </w:rPr>
          <w:t xml:space="preserve"> от 17.12.2010 № 1897</w:t>
        </w:r>
      </w:hyperlink>
      <w:r w:rsidRPr="00007C8C">
        <w:rPr>
          <w:rFonts w:ascii="Times New Roman" w:eastAsia="Times New Roman" w:hAnsi="Times New Roman" w:cs="Times New Roman"/>
          <w:sz w:val="24"/>
          <w:szCs w:val="24"/>
          <w:lang w:eastAsia="ru-RU"/>
        </w:rPr>
        <w:t>.</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3. Порядок проведения государственной итоговой аттестации по образовательным программам основного общего образования, утвержденный </w:t>
      </w:r>
      <w:hyperlink r:id="rId8" w:anchor="/document/99/542637892/" w:tooltip="" w:history="1">
        <w:r w:rsidRPr="00007C8C">
          <w:rPr>
            <w:rFonts w:ascii="Times New Roman" w:eastAsia="Times New Roman" w:hAnsi="Times New Roman" w:cs="Times New Roman"/>
            <w:color w:val="0000FF"/>
            <w:sz w:val="24"/>
            <w:szCs w:val="24"/>
            <w:u w:val="single"/>
            <w:lang w:eastAsia="ru-RU"/>
          </w:rPr>
          <w:t xml:space="preserve">приказом </w:t>
        </w:r>
        <w:proofErr w:type="spellStart"/>
        <w:r w:rsidRPr="00007C8C">
          <w:rPr>
            <w:rFonts w:ascii="Times New Roman" w:eastAsia="Times New Roman" w:hAnsi="Times New Roman" w:cs="Times New Roman"/>
            <w:color w:val="0000FF"/>
            <w:sz w:val="24"/>
            <w:szCs w:val="24"/>
            <w:u w:val="single"/>
            <w:lang w:eastAsia="ru-RU"/>
          </w:rPr>
          <w:t>Минпросвещения</w:t>
        </w:r>
        <w:proofErr w:type="spellEnd"/>
        <w:r w:rsidRPr="00007C8C">
          <w:rPr>
            <w:rFonts w:ascii="Times New Roman" w:eastAsia="Times New Roman" w:hAnsi="Times New Roman" w:cs="Times New Roman"/>
            <w:color w:val="0000FF"/>
            <w:sz w:val="24"/>
            <w:szCs w:val="24"/>
            <w:u w:val="single"/>
            <w:lang w:eastAsia="ru-RU"/>
          </w:rPr>
          <w:t xml:space="preserve">, </w:t>
        </w:r>
        <w:proofErr w:type="spellStart"/>
        <w:r w:rsidRPr="00007C8C">
          <w:rPr>
            <w:rFonts w:ascii="Times New Roman" w:eastAsia="Times New Roman" w:hAnsi="Times New Roman" w:cs="Times New Roman"/>
            <w:color w:val="0000FF"/>
            <w:sz w:val="24"/>
            <w:szCs w:val="24"/>
            <w:u w:val="single"/>
            <w:lang w:eastAsia="ru-RU"/>
          </w:rPr>
          <w:t>Рособрнадзора</w:t>
        </w:r>
        <w:proofErr w:type="spellEnd"/>
        <w:r w:rsidRPr="00007C8C">
          <w:rPr>
            <w:rFonts w:ascii="Times New Roman" w:eastAsia="Times New Roman" w:hAnsi="Times New Roman" w:cs="Times New Roman"/>
            <w:color w:val="0000FF"/>
            <w:sz w:val="24"/>
            <w:szCs w:val="24"/>
            <w:u w:val="single"/>
            <w:lang w:eastAsia="ru-RU"/>
          </w:rPr>
          <w:t xml:space="preserve"> от 07.11.2018 № 189/1513</w:t>
        </w:r>
      </w:hyperlink>
      <w:r w:rsidRPr="00007C8C">
        <w:rPr>
          <w:rFonts w:ascii="Times New Roman" w:eastAsia="Times New Roman" w:hAnsi="Times New Roman" w:cs="Times New Roman"/>
          <w:sz w:val="24"/>
          <w:szCs w:val="24"/>
          <w:lang w:eastAsia="ru-RU"/>
        </w:rPr>
        <w:t>.</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4. Локальные нормативные акты образовательной организации (ОО):</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4.1. </w:t>
      </w:r>
      <w:hyperlink r:id="rId9" w:anchor="/document/118/66631/" w:tooltip="" w:history="1">
        <w:r w:rsidRPr="00007C8C">
          <w:rPr>
            <w:rFonts w:ascii="Times New Roman" w:eastAsia="Times New Roman" w:hAnsi="Times New Roman" w:cs="Times New Roman"/>
            <w:color w:val="0000FF"/>
            <w:sz w:val="24"/>
            <w:szCs w:val="24"/>
            <w:u w:val="single"/>
            <w:lang w:eastAsia="ru-RU"/>
          </w:rPr>
          <w:t>Положение о внутренней системе оценки качества образования</w:t>
        </w:r>
      </w:hyperlink>
      <w:r w:rsidRPr="00007C8C">
        <w:rPr>
          <w:rFonts w:ascii="Times New Roman" w:eastAsia="Times New Roman" w:hAnsi="Times New Roman" w:cs="Times New Roman"/>
          <w:sz w:val="24"/>
          <w:szCs w:val="24"/>
          <w:lang w:eastAsia="ru-RU"/>
        </w:rPr>
        <w:t>.</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4.2. </w:t>
      </w:r>
      <w:hyperlink r:id="rId10" w:anchor="/document/118/65417/" w:tooltip="" w:history="1">
        <w:r w:rsidRPr="00007C8C">
          <w:rPr>
            <w:rFonts w:ascii="Times New Roman" w:eastAsia="Times New Roman" w:hAnsi="Times New Roman" w:cs="Times New Roman"/>
            <w:color w:val="0000FF"/>
            <w:sz w:val="24"/>
            <w:szCs w:val="24"/>
            <w:u w:val="single"/>
            <w:lang w:eastAsia="ru-RU"/>
          </w:rPr>
          <w:t>Положение о формах, периодичности и порядке текущего контроля успеваемости и промежуточной аттестации обучающихся</w:t>
        </w:r>
      </w:hyperlink>
      <w:r w:rsidRPr="00007C8C">
        <w:rPr>
          <w:rFonts w:ascii="Times New Roman" w:eastAsia="Times New Roman" w:hAnsi="Times New Roman" w:cs="Times New Roman"/>
          <w:sz w:val="24"/>
          <w:szCs w:val="24"/>
          <w:lang w:eastAsia="ru-RU"/>
        </w:rPr>
        <w:t>.</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4.3. </w:t>
      </w:r>
      <w:hyperlink r:id="rId11" w:anchor="/document/118/60186/" w:tgtFrame="_self" w:tooltip="" w:history="1">
        <w:r w:rsidRPr="00007C8C">
          <w:rPr>
            <w:rFonts w:ascii="Times New Roman" w:eastAsia="Times New Roman" w:hAnsi="Times New Roman" w:cs="Times New Roman"/>
            <w:color w:val="0000FF"/>
            <w:sz w:val="24"/>
            <w:szCs w:val="24"/>
            <w:u w:val="single"/>
            <w:lang w:eastAsia="ru-RU"/>
          </w:rPr>
          <w:t>Положение о рабочей программе</w:t>
        </w:r>
      </w:hyperlink>
      <w:r w:rsidRPr="00007C8C">
        <w:rPr>
          <w:rFonts w:ascii="Times New Roman" w:eastAsia="Times New Roman" w:hAnsi="Times New Roman" w:cs="Times New Roman"/>
          <w:sz w:val="24"/>
          <w:szCs w:val="24"/>
          <w:lang w:eastAsia="ru-RU"/>
        </w:rPr>
        <w:t>.</w:t>
      </w:r>
    </w:p>
    <w:p w:rsidR="00007C8C" w:rsidRPr="00007C8C" w:rsidRDefault="00007C8C" w:rsidP="00007C8C">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Результаты контроля</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07C8C">
        <w:rPr>
          <w:rFonts w:ascii="Times New Roman" w:eastAsia="Times New Roman" w:hAnsi="Times New Roman" w:cs="Times New Roman"/>
          <w:sz w:val="24"/>
          <w:szCs w:val="24"/>
          <w:lang w:eastAsia="ru-RU"/>
        </w:rPr>
        <w:t>В соответствии с планом функционирования внутренней системы оценки качества образования на 2021/22 учебный год, планом контроля подготовки к ГИА на 2021/22 учебный год, планом методической работы по подготовке учащихся 9-х классов к итоговому собеседованию был проведен анализ уровня готовности и качества подготовки учащихся 9-х классов к итоговому собеседованию по русскому языку.</w:t>
      </w:r>
      <w:proofErr w:type="gramEnd"/>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lastRenderedPageBreak/>
        <w:t>В ходе контроля были проанализированы рабочие программы по русскому языку, литературе, истории, обществознанию. Все программы составлены в соответствии с требованиями ФГОС ООО и положения о рабочей программе.</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 содержании программы по русскому языку отражены разделы и темы, которые выносятся на итоговое собеседование:</w:t>
      </w:r>
    </w:p>
    <w:p w:rsidR="00007C8C" w:rsidRPr="00007C8C" w:rsidRDefault="00007C8C" w:rsidP="00007C8C">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«Речь и речевое общение»;</w:t>
      </w:r>
    </w:p>
    <w:p w:rsidR="00007C8C" w:rsidRPr="00007C8C" w:rsidRDefault="00007C8C" w:rsidP="00007C8C">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«Речевая деятельность»;</w:t>
      </w:r>
    </w:p>
    <w:p w:rsidR="00007C8C" w:rsidRPr="00007C8C" w:rsidRDefault="00007C8C" w:rsidP="00007C8C">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«Текст» и др.</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 рабочих программах учебных предметов литература, история, обществознание выделены планируемые результаты освоения учебных предметов, которые реализуют содержание видов работ с языковым материалом (табл.).</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Виды работы с языковым материалом на учебных предметах, которые помогут обучающимся сдать итоговое собеседование</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20"/>
        <w:gridCol w:w="2769"/>
        <w:gridCol w:w="4876"/>
      </w:tblGrid>
      <w:tr w:rsidR="00007C8C" w:rsidRPr="00007C8C" w:rsidTr="00007C8C">
        <w:trPr>
          <w:trHeight w:val="1"/>
          <w:tblCellSpacing w:w="15" w:type="dxa"/>
        </w:trPr>
        <w:tc>
          <w:tcPr>
            <w:tcW w:w="1488" w:type="dxa"/>
            <w:vAlign w:val="center"/>
            <w:hideMark/>
          </w:tcPr>
          <w:p w:rsidR="00007C8C" w:rsidRPr="00007C8C" w:rsidRDefault="00007C8C" w:rsidP="00007C8C">
            <w:pPr>
              <w:spacing w:before="100" w:beforeAutospacing="1" w:after="100" w:afterAutospacing="1" w:line="1" w:lineRule="atLeast"/>
              <w:jc w:val="center"/>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Учебный предмет</w:t>
            </w:r>
          </w:p>
        </w:tc>
        <w:tc>
          <w:tcPr>
            <w:tcW w:w="2828" w:type="dxa"/>
            <w:vAlign w:val="center"/>
            <w:hideMark/>
          </w:tcPr>
          <w:p w:rsidR="00007C8C" w:rsidRPr="00007C8C" w:rsidRDefault="00007C8C" w:rsidP="00007C8C">
            <w:pPr>
              <w:spacing w:before="100" w:beforeAutospacing="1" w:after="100" w:afterAutospacing="1" w:line="1" w:lineRule="atLeast"/>
              <w:jc w:val="center"/>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Вид работы</w:t>
            </w:r>
          </w:p>
        </w:tc>
        <w:tc>
          <w:tcPr>
            <w:tcW w:w="5090" w:type="dxa"/>
            <w:vAlign w:val="center"/>
            <w:hideMark/>
          </w:tcPr>
          <w:p w:rsidR="00007C8C" w:rsidRPr="00007C8C" w:rsidRDefault="00007C8C" w:rsidP="00007C8C">
            <w:pPr>
              <w:spacing w:before="100" w:beforeAutospacing="1" w:after="100" w:afterAutospacing="1" w:line="1" w:lineRule="atLeast"/>
              <w:jc w:val="center"/>
              <w:rPr>
                <w:rFonts w:ascii="Times New Roman" w:eastAsia="Times New Roman" w:hAnsi="Times New Roman" w:cs="Times New Roman"/>
                <w:b/>
                <w:bCs/>
                <w:sz w:val="24"/>
                <w:szCs w:val="24"/>
                <w:lang w:eastAsia="ru-RU"/>
              </w:rPr>
            </w:pPr>
            <w:r w:rsidRPr="00007C8C">
              <w:rPr>
                <w:rFonts w:ascii="Times New Roman" w:eastAsia="Times New Roman" w:hAnsi="Times New Roman" w:cs="Times New Roman"/>
                <w:b/>
                <w:bCs/>
                <w:sz w:val="24"/>
                <w:szCs w:val="24"/>
                <w:lang w:eastAsia="ru-RU"/>
              </w:rPr>
              <w:t>Планируемые результаты освоения программы по учебным предметам</w:t>
            </w:r>
          </w:p>
        </w:tc>
      </w:tr>
      <w:tr w:rsidR="00007C8C" w:rsidRPr="00007C8C" w:rsidTr="00007C8C">
        <w:trPr>
          <w:trHeight w:val="1"/>
          <w:tblCellSpacing w:w="15" w:type="dxa"/>
        </w:trPr>
        <w:tc>
          <w:tcPr>
            <w:tcW w:w="1488" w:type="dxa"/>
            <w:vMerge w:val="restart"/>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Литература</w:t>
            </w: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Выразительное чтение текста</w:t>
            </w:r>
          </w:p>
        </w:tc>
        <w:tc>
          <w:tcPr>
            <w:tcW w:w="5090" w:type="dxa"/>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У выпускника сформируются:</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осознание значимости чтения и изучения литературы для своего дальнейшего развития;</w:t>
            </w:r>
          </w:p>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потребность в систематическом чтении как средстве познания мира и себя в этом мире, как способе своего эстетического и интеллектуального удовлетворения</w:t>
            </w:r>
          </w:p>
        </w:tc>
      </w:tr>
      <w:tr w:rsidR="00007C8C" w:rsidRPr="00007C8C" w:rsidTr="00007C8C">
        <w:trPr>
          <w:trHeight w:val="1"/>
          <w:tblCellSpacing w:w="15" w:type="dxa"/>
        </w:trPr>
        <w:tc>
          <w:tcPr>
            <w:tcW w:w="0" w:type="auto"/>
            <w:vMerge/>
            <w:vAlign w:val="center"/>
            <w:hideMark/>
          </w:tcPr>
          <w:p w:rsidR="00007C8C" w:rsidRPr="00007C8C" w:rsidRDefault="00007C8C" w:rsidP="00007C8C">
            <w:pPr>
              <w:spacing w:after="0" w:line="240" w:lineRule="auto"/>
              <w:rPr>
                <w:rFonts w:ascii="Times New Roman" w:eastAsia="Times New Roman" w:hAnsi="Times New Roman" w:cs="Times New Roman"/>
                <w:sz w:val="24"/>
                <w:szCs w:val="24"/>
                <w:lang w:eastAsia="ru-RU"/>
              </w:rPr>
            </w:pP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Пересказ текста с привлечением дополнительной информации</w:t>
            </w:r>
          </w:p>
        </w:tc>
        <w:tc>
          <w:tcPr>
            <w:tcW w:w="5090" w:type="dxa"/>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У выпускника сформируются:</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способность понимать литературные художественные произведения, воплощающие разные этнокультурные традиции;</w:t>
            </w:r>
          </w:p>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 умения воспринимать, анализировать, критически оценивать и интерпретировать </w:t>
            </w:r>
            <w:proofErr w:type="gramStart"/>
            <w:r w:rsidRPr="00007C8C">
              <w:rPr>
                <w:rFonts w:ascii="Times New Roman" w:eastAsia="Times New Roman" w:hAnsi="Times New Roman" w:cs="Times New Roman"/>
                <w:sz w:val="24"/>
                <w:szCs w:val="24"/>
                <w:lang w:eastAsia="ru-RU"/>
              </w:rPr>
              <w:t>прочитанное</w:t>
            </w:r>
            <w:proofErr w:type="gramEnd"/>
            <w:r w:rsidRPr="00007C8C">
              <w:rPr>
                <w:rFonts w:ascii="Times New Roman" w:eastAsia="Times New Roman" w:hAnsi="Times New Roman" w:cs="Times New Roman"/>
                <w:sz w:val="24"/>
                <w:szCs w:val="24"/>
                <w:lang w:eastAsia="ru-RU"/>
              </w:rPr>
              <w:t>,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tc>
      </w:tr>
      <w:tr w:rsidR="00007C8C" w:rsidRPr="00007C8C" w:rsidTr="00007C8C">
        <w:trPr>
          <w:trHeight w:val="1"/>
          <w:tblCellSpacing w:w="15" w:type="dxa"/>
        </w:trPr>
        <w:tc>
          <w:tcPr>
            <w:tcW w:w="0" w:type="auto"/>
            <w:vMerge/>
            <w:vAlign w:val="center"/>
            <w:hideMark/>
          </w:tcPr>
          <w:p w:rsidR="00007C8C" w:rsidRPr="00007C8C" w:rsidRDefault="00007C8C" w:rsidP="00007C8C">
            <w:pPr>
              <w:spacing w:after="0" w:line="240" w:lineRule="auto"/>
              <w:rPr>
                <w:rFonts w:ascii="Times New Roman" w:eastAsia="Times New Roman" w:hAnsi="Times New Roman" w:cs="Times New Roman"/>
                <w:sz w:val="24"/>
                <w:szCs w:val="24"/>
                <w:lang w:eastAsia="ru-RU"/>
              </w:rPr>
            </w:pP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Создание устного монологического высказывания, участие в диалоге</w:t>
            </w:r>
          </w:p>
        </w:tc>
        <w:tc>
          <w:tcPr>
            <w:tcW w:w="5090"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У выпускника сформируется способность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w:t>
            </w:r>
          </w:p>
        </w:tc>
      </w:tr>
      <w:tr w:rsidR="00007C8C" w:rsidRPr="00007C8C" w:rsidTr="00007C8C">
        <w:trPr>
          <w:trHeight w:val="1"/>
          <w:tblCellSpacing w:w="15" w:type="dxa"/>
        </w:trPr>
        <w:tc>
          <w:tcPr>
            <w:tcW w:w="0" w:type="auto"/>
            <w:vMerge/>
            <w:vAlign w:val="center"/>
            <w:hideMark/>
          </w:tcPr>
          <w:p w:rsidR="00007C8C" w:rsidRPr="00007C8C" w:rsidRDefault="00007C8C" w:rsidP="00007C8C">
            <w:pPr>
              <w:spacing w:after="0" w:line="240" w:lineRule="auto"/>
              <w:rPr>
                <w:rFonts w:ascii="Times New Roman" w:eastAsia="Times New Roman" w:hAnsi="Times New Roman" w:cs="Times New Roman"/>
                <w:sz w:val="24"/>
                <w:szCs w:val="24"/>
                <w:lang w:eastAsia="ru-RU"/>
              </w:rPr>
            </w:pP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Соблюдение норм </w:t>
            </w:r>
            <w:r w:rsidRPr="00007C8C">
              <w:rPr>
                <w:rFonts w:ascii="Times New Roman" w:eastAsia="Times New Roman" w:hAnsi="Times New Roman" w:cs="Times New Roman"/>
                <w:sz w:val="24"/>
                <w:szCs w:val="24"/>
                <w:lang w:eastAsia="ru-RU"/>
              </w:rPr>
              <w:lastRenderedPageBreak/>
              <w:t>современного русского литературного языка</w:t>
            </w:r>
          </w:p>
        </w:tc>
        <w:tc>
          <w:tcPr>
            <w:tcW w:w="5090"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lastRenderedPageBreak/>
              <w:t xml:space="preserve">У выпускника сформируется осознание </w:t>
            </w:r>
            <w:r w:rsidRPr="00007C8C">
              <w:rPr>
                <w:rFonts w:ascii="Times New Roman" w:eastAsia="Times New Roman" w:hAnsi="Times New Roman" w:cs="Times New Roman"/>
                <w:sz w:val="24"/>
                <w:szCs w:val="24"/>
                <w:lang w:eastAsia="ru-RU"/>
              </w:rPr>
              <w:lastRenderedPageBreak/>
              <w:t>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tc>
      </w:tr>
      <w:tr w:rsidR="00007C8C" w:rsidRPr="00007C8C" w:rsidTr="00007C8C">
        <w:trPr>
          <w:trHeight w:val="1"/>
          <w:tblCellSpacing w:w="15" w:type="dxa"/>
        </w:trPr>
        <w:tc>
          <w:tcPr>
            <w:tcW w:w="1488" w:type="dxa"/>
            <w:vMerge w:val="restart"/>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lastRenderedPageBreak/>
              <w:t>Обществознание</w:t>
            </w: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Пересказ текста с привлечением дополнительной информации</w:t>
            </w:r>
          </w:p>
        </w:tc>
        <w:tc>
          <w:tcPr>
            <w:tcW w:w="5090" w:type="dxa"/>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Выпускник научится:</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критически осмысливать информацию, полученную из разнообразных источников, систематизировать, анализировать полученные данные;</w:t>
            </w:r>
          </w:p>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tc>
      </w:tr>
      <w:tr w:rsidR="00007C8C" w:rsidRPr="00007C8C" w:rsidTr="00007C8C">
        <w:trPr>
          <w:trHeight w:val="1"/>
          <w:tblCellSpacing w:w="15" w:type="dxa"/>
        </w:trPr>
        <w:tc>
          <w:tcPr>
            <w:tcW w:w="0" w:type="auto"/>
            <w:vMerge/>
            <w:vAlign w:val="center"/>
            <w:hideMark/>
          </w:tcPr>
          <w:p w:rsidR="00007C8C" w:rsidRPr="00007C8C" w:rsidRDefault="00007C8C" w:rsidP="00007C8C">
            <w:pPr>
              <w:spacing w:after="0" w:line="240" w:lineRule="auto"/>
              <w:rPr>
                <w:rFonts w:ascii="Times New Roman" w:eastAsia="Times New Roman" w:hAnsi="Times New Roman" w:cs="Times New Roman"/>
                <w:sz w:val="24"/>
                <w:szCs w:val="24"/>
                <w:lang w:eastAsia="ru-RU"/>
              </w:rPr>
            </w:pP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Создание устного монологического высказывания, участие в диалоге</w:t>
            </w:r>
          </w:p>
        </w:tc>
        <w:tc>
          <w:tcPr>
            <w:tcW w:w="5090" w:type="dxa"/>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Выпускник научится:</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характеризовать развитие отдельных областей и форм культуры, специфику норм права, выражать свое мнение о гражданских правоотношениях, объяснять смысл понятия «гражданство»;</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описывать духовные ценности российского народа, основные социальные роли подростка;</w:t>
            </w:r>
          </w:p>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выражать собственное отношение к различным способам разрешения семейных конфликтов, объяснять причины межнациональных конфликтов и основные пути их разрешения</w:t>
            </w:r>
          </w:p>
        </w:tc>
      </w:tr>
      <w:tr w:rsidR="00007C8C" w:rsidRPr="00007C8C" w:rsidTr="00007C8C">
        <w:trPr>
          <w:trHeight w:val="1"/>
          <w:tblCellSpacing w:w="15" w:type="dxa"/>
        </w:trPr>
        <w:tc>
          <w:tcPr>
            <w:tcW w:w="1488" w:type="dxa"/>
            <w:vMerge w:val="restart"/>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История</w:t>
            </w: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Пересказ текста с привлечением дополнительной информации</w:t>
            </w:r>
          </w:p>
        </w:tc>
        <w:tc>
          <w:tcPr>
            <w:tcW w:w="5090"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У выпускника сформируется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tc>
      </w:tr>
      <w:tr w:rsidR="00007C8C" w:rsidRPr="00007C8C" w:rsidTr="00007C8C">
        <w:trPr>
          <w:trHeight w:val="1"/>
          <w:tblCellSpacing w:w="15" w:type="dxa"/>
        </w:trPr>
        <w:tc>
          <w:tcPr>
            <w:tcW w:w="0" w:type="auto"/>
            <w:vMerge/>
            <w:vAlign w:val="center"/>
            <w:hideMark/>
          </w:tcPr>
          <w:p w:rsidR="00007C8C" w:rsidRPr="00007C8C" w:rsidRDefault="00007C8C" w:rsidP="00007C8C">
            <w:pPr>
              <w:spacing w:after="0" w:line="240" w:lineRule="auto"/>
              <w:rPr>
                <w:rFonts w:ascii="Times New Roman" w:eastAsia="Times New Roman" w:hAnsi="Times New Roman" w:cs="Times New Roman"/>
                <w:sz w:val="24"/>
                <w:szCs w:val="24"/>
                <w:lang w:eastAsia="ru-RU"/>
              </w:rPr>
            </w:pPr>
          </w:p>
        </w:tc>
        <w:tc>
          <w:tcPr>
            <w:tcW w:w="2828" w:type="dxa"/>
            <w:hideMark/>
          </w:tcPr>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Создание устного монологического высказывания, участие в диалоге</w:t>
            </w:r>
          </w:p>
        </w:tc>
        <w:tc>
          <w:tcPr>
            <w:tcW w:w="5090" w:type="dxa"/>
            <w:hideMark/>
          </w:tcPr>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У выпускника сформируется:</w:t>
            </w:r>
          </w:p>
          <w:p w:rsidR="00007C8C" w:rsidRPr="00007C8C" w:rsidRDefault="00007C8C" w:rsidP="00007C8C">
            <w:pPr>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 умение организовывать учебное сотрудничество и совместную деятельность с </w:t>
            </w:r>
            <w:r w:rsidRPr="00007C8C">
              <w:rPr>
                <w:rFonts w:ascii="Times New Roman" w:eastAsia="Times New Roman" w:hAnsi="Times New Roman" w:cs="Times New Roman"/>
                <w:sz w:val="24"/>
                <w:szCs w:val="24"/>
                <w:lang w:eastAsia="ru-RU"/>
              </w:rPr>
              <w:lastRenderedPageBreak/>
              <w:t>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007C8C" w:rsidRPr="00007C8C" w:rsidRDefault="00007C8C" w:rsidP="00007C8C">
            <w:pPr>
              <w:spacing w:before="100" w:beforeAutospacing="1" w:after="100" w:afterAutospacing="1" w:line="1" w:lineRule="atLeast"/>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007C8C">
              <w:rPr>
                <w:rFonts w:ascii="Times New Roman" w:eastAsia="Times New Roman" w:hAnsi="Times New Roman" w:cs="Times New Roman"/>
                <w:sz w:val="24"/>
                <w:szCs w:val="24"/>
                <w:lang w:eastAsia="ru-RU"/>
              </w:rPr>
              <w:t>логическое рассуждение</w:t>
            </w:r>
            <w:proofErr w:type="gramEnd"/>
            <w:r w:rsidRPr="00007C8C">
              <w:rPr>
                <w:rFonts w:ascii="Times New Roman" w:eastAsia="Times New Roman" w:hAnsi="Times New Roman" w:cs="Times New Roman"/>
                <w:sz w:val="24"/>
                <w:szCs w:val="24"/>
                <w:lang w:eastAsia="ru-RU"/>
              </w:rPr>
              <w:t>, умозаключение (индуктивное, дедуктивное и по аналогии) и делать выводы</w:t>
            </w:r>
          </w:p>
        </w:tc>
      </w:tr>
    </w:tbl>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lastRenderedPageBreak/>
        <w:t>Анализ классных журналов выявил наличие заданий, связанных с отработкой навыков устной речи по литературе (выразительное чтение, чтение произведений наизусть, создание устного описания и др.), по истории (пересказ параграфа, анализ исторических документов и др.), по обществознанию (подбор аргументов для выражения своей позиции, защита проектов и др.).</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 ходе посещения уроков установлено, что учитель русского языка и литературы (Покровская Л.Н.) активно использует задания на формирование устной речи учащихся. На уроках истории (Орлова Е.Н.) учащиеся отвечают на вопросы, пересказывают параграф, используют исторические термины. На уроках обществознания (</w:t>
      </w:r>
      <w:proofErr w:type="spellStart"/>
      <w:r w:rsidRPr="00007C8C">
        <w:rPr>
          <w:rFonts w:ascii="Times New Roman" w:eastAsia="Times New Roman" w:hAnsi="Times New Roman" w:cs="Times New Roman"/>
          <w:sz w:val="24"/>
          <w:szCs w:val="24"/>
          <w:lang w:eastAsia="ru-RU"/>
        </w:rPr>
        <w:t>Воротникова</w:t>
      </w:r>
      <w:proofErr w:type="spellEnd"/>
      <w:r w:rsidRPr="00007C8C">
        <w:rPr>
          <w:rFonts w:ascii="Times New Roman" w:eastAsia="Times New Roman" w:hAnsi="Times New Roman" w:cs="Times New Roman"/>
          <w:sz w:val="24"/>
          <w:szCs w:val="24"/>
          <w:lang w:eastAsia="ru-RU"/>
        </w:rPr>
        <w:t> П.Т.) учащиеся вступают в диалог, аргументируют свою точку зрения.</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Выявлены учащиеся, которые не отвечают устно или отвечают односложно (</w:t>
      </w:r>
      <w:proofErr w:type="spellStart"/>
      <w:r w:rsidRPr="00007C8C">
        <w:rPr>
          <w:rFonts w:ascii="Times New Roman" w:eastAsia="Times New Roman" w:hAnsi="Times New Roman" w:cs="Times New Roman"/>
          <w:sz w:val="24"/>
          <w:szCs w:val="24"/>
          <w:lang w:eastAsia="ru-RU"/>
        </w:rPr>
        <w:t>Турчин</w:t>
      </w:r>
      <w:proofErr w:type="spellEnd"/>
      <w:r w:rsidRPr="00007C8C">
        <w:rPr>
          <w:rFonts w:ascii="Times New Roman" w:eastAsia="Times New Roman" w:hAnsi="Times New Roman" w:cs="Times New Roman"/>
          <w:sz w:val="24"/>
          <w:szCs w:val="24"/>
          <w:lang w:eastAsia="ru-RU"/>
        </w:rPr>
        <w:t> В., Филина М., Журбин К., Ступина Е.). На уроках они неактивны, но могут выполнить несложную письменную работу. Учащаяся Филина М. пропускает уроки без уважительной причины. Учащаяся Ступина Е. имеет неудовлетворительные оценки за I четверть по русскому языку и английскому языку.</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В ходе контроля уровня результатов в 9-х классах было проведено пробное итоговое собеседование. Все учащиеся знакомы с процедурой проведения собеседования и понимают критерии оценивания ответов. Собеседование успешно прошли 27 человек. Ступина Е. не справилась с работой. Низкие баллы набрали Филина М. и Журбин К.</w:t>
      </w:r>
    </w:p>
    <w:p w:rsidR="00007C8C" w:rsidRPr="00007C8C" w:rsidRDefault="00007C8C" w:rsidP="00007C8C">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ВЫВОДЫ</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1. В рабочие программы по русскому языку, литературе, истории, обществознанию включены виды работы с языковым материалом, что позволяет развивать монологическую и диалогическую речь учеников и готовить учащихся 9-х классов к итоговому собеседованию на всех вышеперечисленных предметах.</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2. В классных журналах по русскому языку, литературе, истории, обществознанию отражены темы и задания, связанные с отработкой навыков устной речи.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3. На уроках учителя формируют у учащихся умение выразительно читать текст, пересказывать текст, создавать устные монологические высказывания, участвовать в диалоге, анализировать текст.</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lastRenderedPageBreak/>
        <w:t>4. Выявлены учащиеся, у которых формирование навыков устной речи ниже базового минимума.</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5. Все учащиеся знакомы с процедурой проведения устного экзамена. Один учащийся не справился с тренировочным собеседованием по русскому языку, два девятиклассника набрали низкие баллы.</w:t>
      </w:r>
    </w:p>
    <w:p w:rsidR="00007C8C" w:rsidRPr="00007C8C" w:rsidRDefault="00007C8C" w:rsidP="00007C8C">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07C8C">
        <w:rPr>
          <w:rFonts w:ascii="Times New Roman" w:eastAsia="Times New Roman" w:hAnsi="Times New Roman" w:cs="Times New Roman"/>
          <w:b/>
          <w:bCs/>
          <w:sz w:val="24"/>
          <w:szCs w:val="24"/>
          <w:lang w:eastAsia="ru-RU"/>
        </w:rPr>
        <w:t>РЕКОМЕНДАЦИИ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1. Заместителю директора по УВР Ломовой М.И.: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1.1. Ознакомить с результатами контроля качества подготовки к итоговому собеседованию в 9-х классах педагогический коллектив на совещании, которое проводит руководитель образовательной организации (до 21.12.2021).</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1.2. Ознакомить с результатами пробного итогового собеседования по русскому языку родителей (законных представителей) обучающихся на родительском собрании (до 24.12.2021).</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1.3. Разработать с учителем русского языка Покровской Л.Н. план работы с учащимися группы риска для повышения навыков устной речи, преодоления низких показателей работы с языковым материалом (до 24.12.2021).</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1.4. Проконтролировать развитие навыков речевой деятельности учащихся группы риска на уроках и во внеурочной деятельности (до 21.01.2022).</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2. Учителям-предметникам:</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2.1. Включать в уроки активные формы работы для развития коммуникативной компетенции учащихся (в течение III четверти).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2.2. На каждом уроке отрабатывать навыки устной монологической речи, участие в диалоге, </w:t>
      </w:r>
      <w:proofErr w:type="spellStart"/>
      <w:r w:rsidRPr="00007C8C">
        <w:rPr>
          <w:rFonts w:ascii="Times New Roman" w:eastAsia="Times New Roman" w:hAnsi="Times New Roman" w:cs="Times New Roman"/>
          <w:sz w:val="24"/>
          <w:szCs w:val="24"/>
          <w:lang w:eastAsia="ru-RU"/>
        </w:rPr>
        <w:t>полилоге</w:t>
      </w:r>
      <w:proofErr w:type="spellEnd"/>
      <w:r w:rsidRPr="00007C8C">
        <w:rPr>
          <w:rFonts w:ascii="Times New Roman" w:eastAsia="Times New Roman" w:hAnsi="Times New Roman" w:cs="Times New Roman"/>
          <w:sz w:val="24"/>
          <w:szCs w:val="24"/>
          <w:lang w:eastAsia="ru-RU"/>
        </w:rPr>
        <w:t>. Включать задания на выразительное чтение и пересказ текста с привлечением дополнительной информации (в течение III четверти).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2.3. Проконтролировать успеваемость и посещаемость учащихся группы риска, обеспечить индивидуальный и дифференцированный подход по формированию грамотной устной речи учащихся (в течение III четверти).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Исполнитель: заместитель директора по УВР Ломова М.И.</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 xml:space="preserve">Со справкой </w:t>
      </w:r>
      <w:proofErr w:type="gramStart"/>
      <w:r w:rsidRPr="00007C8C">
        <w:rPr>
          <w:rFonts w:ascii="Times New Roman" w:eastAsia="Times New Roman" w:hAnsi="Times New Roman" w:cs="Times New Roman"/>
          <w:sz w:val="24"/>
          <w:szCs w:val="24"/>
          <w:lang w:eastAsia="ru-RU"/>
        </w:rPr>
        <w:t>ознакомлены</w:t>
      </w:r>
      <w:proofErr w:type="gramEnd"/>
      <w:r w:rsidRPr="00007C8C">
        <w:rPr>
          <w:rFonts w:ascii="Times New Roman" w:eastAsia="Times New Roman" w:hAnsi="Times New Roman" w:cs="Times New Roman"/>
          <w:sz w:val="24"/>
          <w:szCs w:val="24"/>
          <w:lang w:eastAsia="ru-RU"/>
        </w:rPr>
        <w:t>:</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Иванова Н.А.</w:t>
      </w:r>
    </w:p>
    <w:p w:rsidR="00007C8C" w:rsidRPr="00007C8C" w:rsidRDefault="00007C8C" w:rsidP="00007C8C">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07C8C">
        <w:rPr>
          <w:rFonts w:ascii="Times New Roman" w:eastAsia="Times New Roman" w:hAnsi="Times New Roman" w:cs="Times New Roman"/>
          <w:sz w:val="24"/>
          <w:szCs w:val="24"/>
          <w:lang w:eastAsia="ru-RU"/>
        </w:rPr>
        <w:t>Смирнова Д.Н.</w:t>
      </w:r>
    </w:p>
    <w:p w:rsidR="004D7E3B" w:rsidRDefault="004D7E3B"/>
    <w:sectPr w:rsidR="004D7E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90479"/>
    <w:multiLevelType w:val="multilevel"/>
    <w:tmpl w:val="8766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8E44D5"/>
    <w:multiLevelType w:val="multilevel"/>
    <w:tmpl w:val="E8629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8C"/>
    <w:rsid w:val="00007C8C"/>
    <w:rsid w:val="004D7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723208">
      <w:bodyDiv w:val="1"/>
      <w:marLeft w:val="0"/>
      <w:marRight w:val="0"/>
      <w:marTop w:val="0"/>
      <w:marBottom w:val="0"/>
      <w:divBdr>
        <w:top w:val="none" w:sz="0" w:space="0" w:color="auto"/>
        <w:left w:val="none" w:sz="0" w:space="0" w:color="auto"/>
        <w:bottom w:val="none" w:sz="0" w:space="0" w:color="auto"/>
        <w:right w:val="none" w:sz="0" w:space="0" w:color="auto"/>
      </w:divBdr>
      <w:divsChild>
        <w:div w:id="1844935653">
          <w:marLeft w:val="0"/>
          <w:marRight w:val="0"/>
          <w:marTop w:val="0"/>
          <w:marBottom w:val="0"/>
          <w:divBdr>
            <w:top w:val="none" w:sz="0" w:space="0" w:color="auto"/>
            <w:left w:val="none" w:sz="0" w:space="0" w:color="auto"/>
            <w:bottom w:val="none" w:sz="0" w:space="0" w:color="auto"/>
            <w:right w:val="none" w:sz="0" w:space="0" w:color="auto"/>
          </w:divBdr>
        </w:div>
      </w:divsChild>
    </w:div>
    <w:div w:id="1197701026">
      <w:bodyDiv w:val="1"/>
      <w:marLeft w:val="0"/>
      <w:marRight w:val="0"/>
      <w:marTop w:val="0"/>
      <w:marBottom w:val="0"/>
      <w:divBdr>
        <w:top w:val="none" w:sz="0" w:space="0" w:color="auto"/>
        <w:left w:val="none" w:sz="0" w:space="0" w:color="auto"/>
        <w:bottom w:val="none" w:sz="0" w:space="0" w:color="auto"/>
        <w:right w:val="none" w:sz="0" w:space="0" w:color="auto"/>
      </w:divBdr>
      <w:divsChild>
        <w:div w:id="717556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vip.1zavuch.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p.1zavuch.ru/" TargetMode="External"/><Relationship Id="rId11" Type="http://schemas.openxmlformats.org/officeDocument/2006/relationships/hyperlink" Target="https://vip.1zavuch.ru/" TargetMode="External"/><Relationship Id="rId5" Type="http://schemas.openxmlformats.org/officeDocument/2006/relationships/webSettings" Target="webSettings.xml"/><Relationship Id="rId10" Type="http://schemas.openxmlformats.org/officeDocument/2006/relationships/hyperlink" Target="https://vip.1zavuch.ru/" TargetMode="External"/><Relationship Id="rId4" Type="http://schemas.openxmlformats.org/officeDocument/2006/relationships/settings" Target="settings.xml"/><Relationship Id="rId9" Type="http://schemas.openxmlformats.org/officeDocument/2006/relationships/hyperlink" Target="https://vip.1zavu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1565</Words>
  <Characters>8927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1</cp:revision>
  <dcterms:created xsi:type="dcterms:W3CDTF">2021-12-25T18:57:00Z</dcterms:created>
  <dcterms:modified xsi:type="dcterms:W3CDTF">2021-12-25T18:58:00Z</dcterms:modified>
</cp:coreProperties>
</file>